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3"/>
        <w:ind w:left="1" w:right="1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INSTRUKCJA</w:t>
      </w:r>
    </w:p>
    <w:p>
      <w:pPr>
        <w:spacing w:before="21"/>
        <w:ind w:left="1" w:right="1" w:firstLine="0"/>
        <w:jc w:val="center"/>
        <w:rPr>
          <w:b/>
          <w:sz w:val="22"/>
        </w:rPr>
      </w:pPr>
      <w:r>
        <w:rPr>
          <w:b/>
          <w:sz w:val="22"/>
        </w:rPr>
        <w:t>wypełniania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FORMULARZA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OCENY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DORADCY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ramach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konkursu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„Doradca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Roku”</w:t>
      </w:r>
      <w:r>
        <w:rPr>
          <w:b/>
          <w:spacing w:val="-5"/>
          <w:sz w:val="22"/>
        </w:rPr>
        <w:t> </w:t>
      </w:r>
      <w:r>
        <w:rPr>
          <w:b/>
          <w:spacing w:val="-10"/>
          <w:sz w:val="22"/>
        </w:rPr>
        <w:t>–</w:t>
      </w:r>
    </w:p>
    <w:p>
      <w:pPr>
        <w:spacing w:before="21"/>
        <w:ind w:left="0" w:right="1" w:firstLine="0"/>
        <w:jc w:val="center"/>
        <w:rPr>
          <w:b/>
          <w:sz w:val="22"/>
        </w:rPr>
      </w:pPr>
      <w:r>
        <w:rPr>
          <w:b/>
          <w:sz w:val="22"/>
        </w:rPr>
        <w:t>Załącznika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Regulaminu</w:t>
      </w: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94"/>
      </w:tblGrid>
      <w:tr>
        <w:trPr>
          <w:trHeight w:val="939" w:hRule="atLeast"/>
        </w:trPr>
        <w:tc>
          <w:tcPr>
            <w:tcW w:w="1019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Nazwisko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imię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zgłoszonego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doradcy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rolniczego</w:t>
            </w:r>
          </w:p>
          <w:p>
            <w:pPr>
              <w:pStyle w:val="TableParagraph"/>
              <w:spacing w:before="141"/>
              <w:rPr>
                <w:i/>
                <w:sz w:val="22"/>
              </w:rPr>
            </w:pPr>
            <w:r>
              <w:rPr>
                <w:i/>
                <w:sz w:val="22"/>
              </w:rPr>
              <w:t>[Dotyczy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doradców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rolniczych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zatrudnionych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w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państwowych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i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prywatnych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podmiotach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doradczych]</w:t>
            </w:r>
          </w:p>
        </w:tc>
      </w:tr>
      <w:tr>
        <w:trPr>
          <w:trHeight w:val="939" w:hRule="atLeast"/>
        </w:trPr>
        <w:tc>
          <w:tcPr>
            <w:tcW w:w="1019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ODR</w:t>
            </w:r>
          </w:p>
          <w:p>
            <w:pPr>
              <w:pStyle w:val="TableParagraph"/>
              <w:spacing w:before="141"/>
              <w:rPr>
                <w:i/>
                <w:sz w:val="22"/>
              </w:rPr>
            </w:pPr>
            <w:r>
              <w:rPr>
                <w:i/>
                <w:sz w:val="22"/>
              </w:rPr>
              <w:t>[Wpisać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pełną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nazwę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adres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ODR,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którego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złożono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formularz]</w:t>
            </w:r>
          </w:p>
        </w:tc>
      </w:tr>
      <w:tr>
        <w:trPr>
          <w:trHeight w:val="529" w:hRule="atLeast"/>
        </w:trPr>
        <w:tc>
          <w:tcPr>
            <w:tcW w:w="10194" w:type="dxa"/>
            <w:shd w:val="clear" w:color="auto" w:fill="BFBFBF"/>
          </w:tcPr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Kryterium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oceny</w:t>
            </w:r>
          </w:p>
        </w:tc>
      </w:tr>
      <w:tr>
        <w:trPr>
          <w:trHeight w:val="819" w:hRule="atLeast"/>
        </w:trPr>
        <w:tc>
          <w:tcPr>
            <w:tcW w:w="10194" w:type="dxa"/>
            <w:shd w:val="clear" w:color="auto" w:fill="E7E6E6"/>
          </w:tcPr>
          <w:p>
            <w:pPr>
              <w:pStyle w:val="TableParagraph"/>
              <w:spacing w:line="259" w:lineRule="auto"/>
              <w:ind w:right="1185"/>
              <w:rPr>
                <w:b/>
                <w:sz w:val="22"/>
              </w:rPr>
            </w:pPr>
            <w:r>
              <w:rPr>
                <w:b/>
                <w:sz w:val="22"/>
              </w:rPr>
              <w:t>Współpraca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z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rolnikami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innymi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podmiotami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zakresie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rozwoju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rolnictwa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obszarów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wiejskich, w tym przedsięwzięcia z udziałem środków z UE.</w:t>
            </w:r>
          </w:p>
        </w:tc>
      </w:tr>
      <w:tr>
        <w:trPr>
          <w:trHeight w:val="7201" w:hRule="atLeast"/>
        </w:trPr>
        <w:tc>
          <w:tcPr>
            <w:tcW w:w="10194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Punktowane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są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m.in.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takie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zadania</w:t>
            </w:r>
            <w:r>
              <w:rPr>
                <w:i/>
                <w:spacing w:val="-4"/>
                <w:sz w:val="22"/>
              </w:rPr>
              <w:t> jak: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0" w:val="left" w:leader="none"/>
              </w:tabs>
              <w:spacing w:line="240" w:lineRule="auto" w:before="141" w:after="0"/>
              <w:ind w:left="390" w:right="0" w:hanging="28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Przygotowanie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wniosków;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0" w:val="left" w:leader="none"/>
              </w:tabs>
              <w:spacing w:line="240" w:lineRule="auto" w:before="21" w:after="0"/>
              <w:ind w:left="390" w:right="0" w:hanging="28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Opracowanie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dokumentów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aplikacyjnych;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0" w:val="left" w:leader="none"/>
                <w:tab w:pos="392" w:val="left" w:leader="none"/>
              </w:tabs>
              <w:spacing w:line="259" w:lineRule="auto" w:before="22" w:after="0"/>
              <w:ind w:left="392" w:right="753" w:hanging="284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Obsługa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klientów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kluczowych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(punktowana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jednorazowo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niezależnie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liczby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świadczonych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usług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dla danego gospodarstwa);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9" w:val="left" w:leader="none"/>
                <w:tab w:pos="391" w:val="left" w:leader="none"/>
              </w:tabs>
              <w:spacing w:line="259" w:lineRule="auto" w:before="0" w:after="0"/>
              <w:ind w:left="391" w:right="119" w:hanging="284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Świadczenie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usług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doradczych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w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ramach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„Wsparcie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korzystania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z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usług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doradczych”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(KUD),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color w:val="1A1A1A"/>
                <w:sz w:val="22"/>
              </w:rPr>
              <w:t>„Kompleksowych programów doradczych</w:t>
            </w:r>
            <w:r>
              <w:rPr>
                <w:i/>
                <w:sz w:val="22"/>
              </w:rPr>
              <w:t>”;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0" w:val="left" w:leader="none"/>
              </w:tabs>
              <w:spacing w:line="268" w:lineRule="exact" w:before="0" w:after="0"/>
              <w:ind w:left="390" w:right="0" w:hanging="28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Prowadzenie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rachunkowości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rolnej;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0" w:val="left" w:leader="none"/>
                <w:tab w:pos="392" w:val="left" w:leader="none"/>
              </w:tabs>
              <w:spacing w:line="259" w:lineRule="auto" w:before="20" w:after="0"/>
              <w:ind w:left="392" w:right="237" w:hanging="284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Opracowanie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innych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dokumentów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np.: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rejestr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wypasu,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Plan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poprawy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dobrostanu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zwierząt,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Plan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nawożenia, rejestr zabiegów agrotechnicznych itp. (punkty nie są przyznawane doradcom, którzy wymienione usługi realizowali w ramach obsługi klientów kluczowych.</w:t>
            </w:r>
          </w:p>
          <w:p>
            <w:pPr>
              <w:pStyle w:val="TableParagraph"/>
              <w:spacing w:line="367" w:lineRule="auto"/>
              <w:ind w:right="3956"/>
              <w:rPr>
                <w:sz w:val="22"/>
              </w:rPr>
            </w:pPr>
            <w:r>
              <w:rPr>
                <w:sz w:val="22"/>
                <w:u w:val="single"/>
              </w:rPr>
              <w:t>Porady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świadczone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w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jakiejkolwiek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formie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nie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są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punktowane.</w:t>
            </w:r>
            <w:r>
              <w:rPr>
                <w:sz w:val="22"/>
              </w:rPr>
              <w:t> </w:t>
            </w:r>
            <w:r>
              <w:rPr>
                <w:sz w:val="22"/>
                <w:u w:val="single"/>
              </w:rPr>
              <w:t>Zasady punktacji</w:t>
            </w:r>
          </w:p>
          <w:p>
            <w:pPr>
              <w:pStyle w:val="TableParagraph"/>
              <w:spacing w:line="266" w:lineRule="exact" w:before="0"/>
              <w:rPr>
                <w:sz w:val="22"/>
              </w:rPr>
            </w:pPr>
            <w:r>
              <w:rPr>
                <w:sz w:val="22"/>
              </w:rPr>
              <w:t>Punkty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przyznawane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są: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28" w:val="left" w:leader="none"/>
              </w:tabs>
              <w:spacing w:line="259" w:lineRule="auto" w:before="141" w:after="0"/>
              <w:ind w:left="828" w:right="839" w:hanging="360"/>
              <w:jc w:val="lef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ramach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zadania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każdą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wykonaną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usługę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(wyłączone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usługi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liczone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przy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kliencie </w:t>
            </w:r>
            <w:r>
              <w:rPr>
                <w:spacing w:val="-2"/>
                <w:sz w:val="22"/>
              </w:rPr>
              <w:t>kluczowym),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27" w:val="left" w:leader="none"/>
              </w:tabs>
              <w:spacing w:line="280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ramach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zadania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każdego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klienta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kluczowego,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27" w:val="left" w:leader="none"/>
              </w:tabs>
              <w:spacing w:line="240" w:lineRule="auto" w:before="21" w:after="0"/>
              <w:ind w:left="827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ramach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zadania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każdą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umowę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rolnikiem (na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gospodarstwo).</w:t>
            </w:r>
          </w:p>
          <w:p>
            <w:pPr>
              <w:pStyle w:val="TableParagraph"/>
              <w:spacing w:line="259" w:lineRule="auto" w:before="141"/>
              <w:rPr>
                <w:sz w:val="22"/>
              </w:rPr>
            </w:pPr>
            <w:r>
              <w:rPr>
                <w:sz w:val="22"/>
              </w:rPr>
              <w:t>Doradca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może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uzyskać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punkt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każde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zrealizowane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zadanie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powyżej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50ego,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jednak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łącznie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więcej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 punktów w ramach kryterium.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Ocena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ostateczna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stanowi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sumę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punktów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za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każde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zadanie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łącznie.</w:t>
            </w:r>
          </w:p>
        </w:tc>
      </w:tr>
      <w:tr>
        <w:trPr>
          <w:trHeight w:val="819" w:hRule="atLeast"/>
        </w:trPr>
        <w:tc>
          <w:tcPr>
            <w:tcW w:w="10194" w:type="dxa"/>
            <w:shd w:val="clear" w:color="auto" w:fill="E7E6E6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Upowszechnianie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wiedzy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informacji,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doskonalenie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umiejętności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oraz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podnoszenie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kwalifikacji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rolników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i</w:t>
            </w:r>
          </w:p>
          <w:p>
            <w:pPr>
              <w:pStyle w:val="TableParagraph"/>
              <w:spacing w:before="21"/>
              <w:rPr>
                <w:b/>
                <w:sz w:val="22"/>
              </w:rPr>
            </w:pPr>
            <w:r>
              <w:rPr>
                <w:b/>
                <w:sz w:val="22"/>
              </w:rPr>
              <w:t>mieszkańców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obszarów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wiejskich.</w:t>
            </w:r>
          </w:p>
        </w:tc>
      </w:tr>
      <w:tr>
        <w:trPr>
          <w:trHeight w:val="2558" w:hRule="atLeast"/>
        </w:trPr>
        <w:tc>
          <w:tcPr>
            <w:tcW w:w="10194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Punktowane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są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m.in.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takie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zadania</w:t>
            </w:r>
            <w:r>
              <w:rPr>
                <w:i/>
                <w:spacing w:val="-4"/>
                <w:sz w:val="22"/>
              </w:rPr>
              <w:t> jak: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0" w:val="left" w:leader="none"/>
              </w:tabs>
              <w:spacing w:line="240" w:lineRule="auto" w:before="21" w:after="0"/>
              <w:ind w:left="390" w:right="0" w:hanging="282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Przeprowadzenie: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74" w:val="left" w:leader="none"/>
              </w:tabs>
              <w:spacing w:line="240" w:lineRule="auto" w:before="21" w:after="0"/>
              <w:ind w:left="674" w:right="0" w:hanging="282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szkolenia,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74" w:val="left" w:leader="none"/>
              </w:tabs>
              <w:spacing w:line="240" w:lineRule="auto" w:before="22" w:after="0"/>
              <w:ind w:left="674" w:right="0" w:hanging="282"/>
              <w:jc w:val="lef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warsztatów,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74" w:val="left" w:leader="none"/>
              </w:tabs>
              <w:spacing w:line="240" w:lineRule="auto" w:before="21" w:after="0"/>
              <w:ind w:left="674" w:right="0" w:hanging="28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pokazów,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demonstracji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polowych;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0" w:val="left" w:leader="none"/>
              </w:tabs>
              <w:spacing w:line="240" w:lineRule="auto" w:before="21" w:after="0"/>
              <w:ind w:left="390" w:right="0" w:hanging="28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Organizacja,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współorganizacja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konferencji,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wyjazdów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studyjnych,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konkursów,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targów,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wystaw.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0" w:val="left" w:leader="none"/>
              </w:tabs>
              <w:spacing w:line="240" w:lineRule="auto" w:before="21" w:after="0"/>
              <w:ind w:left="390" w:right="0" w:hanging="28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Opracowanie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artykułu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lub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publikacji;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0" w:val="left" w:leader="none"/>
              </w:tabs>
              <w:spacing w:line="240" w:lineRule="auto" w:before="22" w:after="0"/>
              <w:ind w:left="390" w:right="0" w:hanging="28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Udział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w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audycji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telewizyjnej,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radiowej,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debacie.</w:t>
            </w:r>
          </w:p>
        </w:tc>
      </w:tr>
    </w:tbl>
    <w:p>
      <w:pPr>
        <w:pStyle w:val="TableParagraph"/>
        <w:spacing w:after="0" w:line="240" w:lineRule="auto"/>
        <w:jc w:val="left"/>
        <w:rPr>
          <w:i/>
          <w:sz w:val="22"/>
        </w:rPr>
        <w:sectPr>
          <w:type w:val="continuous"/>
          <w:pgSz w:w="11910" w:h="16840"/>
          <w:pgMar w:top="920" w:bottom="280" w:left="850" w:right="850"/>
        </w:sectPr>
      </w:pPr>
    </w:p>
    <w:tbl>
      <w:tblPr>
        <w:tblW w:w="0" w:type="auto"/>
        <w:jc w:val="lef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94"/>
      </w:tblGrid>
      <w:tr>
        <w:trPr>
          <w:trHeight w:val="3533" w:hRule="atLeast"/>
        </w:trPr>
        <w:tc>
          <w:tcPr>
            <w:tcW w:w="10194" w:type="dxa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  <w:u w:val="single"/>
              </w:rPr>
              <w:t>Zasady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punktacji</w:t>
            </w:r>
          </w:p>
          <w:p>
            <w:pPr>
              <w:pStyle w:val="TableParagraph"/>
              <w:spacing w:before="141"/>
              <w:rPr>
                <w:sz w:val="22"/>
              </w:rPr>
            </w:pPr>
            <w:r>
              <w:rPr>
                <w:sz w:val="22"/>
              </w:rPr>
              <w:t>Doradca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może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uzyskać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punkty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za: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75" w:val="left" w:leader="none"/>
              </w:tabs>
              <w:spacing w:line="240" w:lineRule="auto" w:before="141" w:after="0"/>
              <w:ind w:left="675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szkolenie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pkt,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76" w:val="left" w:leader="none"/>
              </w:tabs>
              <w:spacing w:line="259" w:lineRule="auto" w:before="21" w:after="0"/>
              <w:ind w:left="676" w:right="120" w:hanging="284"/>
              <w:jc w:val="left"/>
              <w:rPr>
                <w:sz w:val="22"/>
              </w:rPr>
            </w:pPr>
            <w:r>
              <w:rPr>
                <w:sz w:val="22"/>
              </w:rPr>
              <w:t>wykład,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warsztat,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pokaz,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organizację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współorganizację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konferencji,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wyjazdów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studyjnych,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konkursów, targów, wystaw, opracowanie artykułu lub publikacji, udział w audycji, debacie – 2 pkt,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75" w:val="left" w:leader="none"/>
              </w:tabs>
              <w:spacing w:line="280" w:lineRule="exact" w:before="0" w:after="0"/>
              <w:ind w:left="675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każde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zadanie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realizowane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ramach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Sieci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rzecz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innowacji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rolnictwie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obszarach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wiejskich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(SIR),</w:t>
            </w:r>
          </w:p>
          <w:p>
            <w:pPr>
              <w:pStyle w:val="TableParagraph"/>
              <w:spacing w:before="22"/>
              <w:ind w:left="676"/>
              <w:rPr>
                <w:sz w:val="22"/>
              </w:rPr>
            </w:pPr>
            <w:r>
              <w:rPr>
                <w:sz w:val="22"/>
              </w:rPr>
              <w:t>działania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„Współpraca"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objęte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2014-2020,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przyznany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zostanie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dodatkowo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pkt.</w:t>
            </w:r>
          </w:p>
          <w:p>
            <w:pPr>
              <w:pStyle w:val="TableParagraph"/>
              <w:spacing w:line="259" w:lineRule="auto" w:before="141"/>
              <w:rPr>
                <w:sz w:val="22"/>
              </w:rPr>
            </w:pPr>
            <w:r>
              <w:rPr>
                <w:sz w:val="22"/>
              </w:rPr>
              <w:t>Doradca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może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uzyskać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punkty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każde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zrealizowane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zadanie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powyżej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10ego,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jednak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łącznie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więcej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30 punktów w ramach kryterium.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u w:val="single"/>
              </w:rPr>
              <w:t>Ocena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ostateczna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stanowi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sumę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punktów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za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każde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zadanie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łącznie.</w:t>
            </w:r>
          </w:p>
        </w:tc>
      </w:tr>
      <w:tr>
        <w:trPr>
          <w:trHeight w:val="529" w:hRule="atLeast"/>
        </w:trPr>
        <w:tc>
          <w:tcPr>
            <w:tcW w:w="10194" w:type="dxa"/>
            <w:shd w:val="clear" w:color="auto" w:fill="E7E6E6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Opracowanie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koordynacja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projektów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krajowych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międzynarodowych.</w:t>
            </w:r>
          </w:p>
        </w:tc>
      </w:tr>
      <w:tr>
        <w:trPr>
          <w:trHeight w:val="3978" w:hRule="atLeast"/>
        </w:trPr>
        <w:tc>
          <w:tcPr>
            <w:tcW w:w="10194" w:type="dxa"/>
          </w:tcPr>
          <w:p>
            <w:pPr>
              <w:pStyle w:val="TableParagraph"/>
              <w:spacing w:line="259" w:lineRule="auto"/>
              <w:ind w:right="1185"/>
              <w:rPr>
                <w:i/>
                <w:sz w:val="22"/>
              </w:rPr>
            </w:pPr>
            <w:r>
              <w:rPr>
                <w:i/>
                <w:sz w:val="22"/>
              </w:rPr>
              <w:t>Punktowane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są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zadania,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w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ramach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których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doradca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jest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organizatorem,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współorganizatorem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lub koordynatorem danego projektu.</w:t>
            </w:r>
          </w:p>
          <w:p>
            <w:pPr>
              <w:pStyle w:val="TableParagraph"/>
              <w:spacing w:before="119"/>
              <w:rPr>
                <w:sz w:val="22"/>
              </w:rPr>
            </w:pPr>
            <w:r>
              <w:rPr>
                <w:sz w:val="22"/>
              </w:rPr>
              <w:t>Współorganizatorem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projektu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jest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doradca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realizujący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zadania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ramach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tego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projektu.</w:t>
            </w:r>
          </w:p>
          <w:p>
            <w:pPr>
              <w:pStyle w:val="TableParagraph"/>
              <w:spacing w:line="367" w:lineRule="auto" w:before="142"/>
              <w:ind w:right="5970"/>
              <w:rPr>
                <w:sz w:val="22"/>
              </w:rPr>
            </w:pPr>
            <w:r>
              <w:rPr>
                <w:sz w:val="22"/>
                <w:u w:val="single"/>
              </w:rPr>
              <w:t>Udział</w:t>
            </w:r>
            <w:r>
              <w:rPr>
                <w:spacing w:val="-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w</w:t>
            </w:r>
            <w:r>
              <w:rPr>
                <w:spacing w:val="-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projekcie</w:t>
            </w:r>
            <w:r>
              <w:rPr>
                <w:spacing w:val="-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nie</w:t>
            </w:r>
            <w:r>
              <w:rPr>
                <w:spacing w:val="-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jest</w:t>
            </w:r>
            <w:r>
              <w:rPr>
                <w:spacing w:val="-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punktowany.</w:t>
            </w:r>
            <w:r>
              <w:rPr>
                <w:sz w:val="22"/>
              </w:rPr>
              <w:t> </w:t>
            </w:r>
            <w:r>
              <w:rPr>
                <w:sz w:val="22"/>
                <w:u w:val="single"/>
              </w:rPr>
              <w:t>Zasady punktacji</w:t>
            </w:r>
          </w:p>
          <w:p>
            <w:pPr>
              <w:pStyle w:val="TableParagraph"/>
              <w:spacing w:line="266" w:lineRule="exact" w:before="0"/>
              <w:rPr>
                <w:sz w:val="22"/>
              </w:rPr>
            </w:pP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każdy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projekt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doradca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otrzymuje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punkty.</w:t>
            </w:r>
          </w:p>
          <w:p>
            <w:pPr>
              <w:pStyle w:val="TableParagraph"/>
              <w:spacing w:line="259" w:lineRule="auto" w:before="141"/>
              <w:ind w:right="196"/>
              <w:rPr>
                <w:sz w:val="22"/>
              </w:rPr>
            </w:pPr>
            <w:r>
              <w:rPr>
                <w:sz w:val="22"/>
              </w:rPr>
              <w:t>Doradca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może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otrzymać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dodatkowo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punkt,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jeśli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projekt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dotyczy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upowszechniania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dobrych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praktyk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rolniczych i jest realizowany i finansowany w ramach SIR, działania „Współpraca”, objętego PROW 2014-2020.</w:t>
            </w:r>
          </w:p>
          <w:p>
            <w:pPr>
              <w:pStyle w:val="TableParagraph"/>
              <w:spacing w:line="410" w:lineRule="exact" w:before="1"/>
              <w:ind w:right="3089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ramach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kryterium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doradca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może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uzyskać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łącznie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więcej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pkt. </w:t>
            </w:r>
            <w:r>
              <w:rPr>
                <w:sz w:val="22"/>
                <w:u w:val="single"/>
              </w:rPr>
              <w:t>Ocena ostateczna stanowi sumę punktów za każde zadanie łącznie.</w:t>
            </w:r>
          </w:p>
        </w:tc>
      </w:tr>
      <w:tr>
        <w:trPr>
          <w:trHeight w:val="819" w:hRule="atLeast"/>
        </w:trPr>
        <w:tc>
          <w:tcPr>
            <w:tcW w:w="10194" w:type="dxa"/>
            <w:shd w:val="clear" w:color="auto" w:fill="E7E6E6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Doskonalenie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własne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doradcy,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tym: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ukończenie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studiów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podyplomowych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związanych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z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pracą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doradczą,</w:t>
            </w:r>
          </w:p>
          <w:p>
            <w:pPr>
              <w:pStyle w:val="TableParagraph"/>
              <w:spacing w:before="21"/>
              <w:rPr>
                <w:b/>
                <w:sz w:val="22"/>
              </w:rPr>
            </w:pPr>
            <w:r>
              <w:rPr>
                <w:b/>
                <w:sz w:val="22"/>
              </w:rPr>
              <w:t>uczestnictwo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w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szkoleniach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zewnętrznych.</w:t>
            </w:r>
          </w:p>
        </w:tc>
      </w:tr>
      <w:tr>
        <w:trPr>
          <w:trHeight w:val="4751" w:hRule="atLeast"/>
        </w:trPr>
        <w:tc>
          <w:tcPr>
            <w:tcW w:w="10194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Punktowane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są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zadania: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0" w:val="left" w:leader="none"/>
              </w:tabs>
              <w:spacing w:line="240" w:lineRule="auto" w:before="141" w:after="0"/>
              <w:ind w:left="390" w:right="0" w:hanging="28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Studia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podyplomowe: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674" w:val="left" w:leader="none"/>
              </w:tabs>
              <w:spacing w:line="240" w:lineRule="auto" w:before="21" w:after="0"/>
              <w:ind w:left="674" w:right="0" w:hanging="28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punktowane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są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niezależnie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od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liczby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ukończonych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studiów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podyplomowych,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674" w:val="left" w:leader="none"/>
              </w:tabs>
              <w:spacing w:line="240" w:lineRule="auto" w:before="22" w:after="0"/>
              <w:ind w:left="674" w:right="0" w:hanging="28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dotyczą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działalności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rolniczej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związanej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z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rozwojem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obszarów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wiejskich,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674" w:val="left" w:leader="none"/>
                <w:tab w:pos="676" w:val="left" w:leader="none"/>
              </w:tabs>
              <w:spacing w:line="259" w:lineRule="auto" w:before="21" w:after="0"/>
              <w:ind w:left="676" w:right="942" w:hanging="284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brak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kryterium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czasowego,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tzn.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punktowane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są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nie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tylko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studia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podyplomowe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ukończone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w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roku kalendarzowym poprzedzającym rok zgłoszenia do konkursu.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40" w:val="left" w:leader="none"/>
              </w:tabs>
              <w:spacing w:line="268" w:lineRule="exact" w:before="0" w:after="0"/>
              <w:ind w:left="440" w:right="0" w:hanging="332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Udział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w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szkoleniach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zewnętrznych</w:t>
            </w:r>
          </w:p>
          <w:p>
            <w:pPr>
              <w:pStyle w:val="TableParagraph"/>
              <w:spacing w:before="141"/>
              <w:rPr>
                <w:sz w:val="22"/>
              </w:rPr>
            </w:pPr>
            <w:r>
              <w:rPr>
                <w:sz w:val="22"/>
                <w:u w:val="single"/>
              </w:rPr>
              <w:t>Zasady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punktacji</w:t>
            </w:r>
          </w:p>
          <w:p>
            <w:pPr>
              <w:pStyle w:val="TableParagraph"/>
              <w:spacing w:before="141"/>
              <w:rPr>
                <w:sz w:val="22"/>
              </w:rPr>
            </w:pPr>
            <w:r>
              <w:rPr>
                <w:sz w:val="22"/>
              </w:rPr>
              <w:t>Doradca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może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uzyskać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punkty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za: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75" w:val="left" w:leader="none"/>
              </w:tabs>
              <w:spacing w:line="240" w:lineRule="auto" w:before="142" w:after="0"/>
              <w:ind w:left="675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ukończone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podyplomowe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(bez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względu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ilość)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pkt;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75" w:val="left" w:leader="none"/>
              </w:tabs>
              <w:spacing w:line="240" w:lineRule="auto" w:before="21" w:after="0"/>
              <w:ind w:left="675" w:right="0" w:hanging="283"/>
              <w:jc w:val="left"/>
              <w:rPr>
                <w:sz w:val="22"/>
              </w:rPr>
            </w:pPr>
            <w:r>
              <w:rPr>
                <w:sz w:val="22"/>
              </w:rPr>
              <w:t>udział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szkoleniu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pkt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każde</w:t>
            </w:r>
            <w:r>
              <w:rPr>
                <w:spacing w:val="-2"/>
                <w:sz w:val="22"/>
              </w:rPr>
              <w:t> szkolenie.</w:t>
            </w:r>
          </w:p>
          <w:p>
            <w:pPr>
              <w:pStyle w:val="TableParagraph"/>
              <w:spacing w:line="410" w:lineRule="atLeast" w:before="0"/>
              <w:ind w:right="3089"/>
              <w:rPr>
                <w:sz w:val="22"/>
              </w:rPr>
            </w:pP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ramach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kryterium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doradca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może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uzyskać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łącznie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więcej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pkt. </w:t>
            </w:r>
            <w:r>
              <w:rPr>
                <w:sz w:val="22"/>
                <w:u w:val="single"/>
              </w:rPr>
              <w:t>Ocena ostateczna stanowi sumę punktów za każde zadanie łącznie.</w:t>
            </w:r>
          </w:p>
        </w:tc>
      </w:tr>
    </w:tbl>
    <w:p>
      <w:pPr>
        <w:pStyle w:val="BodyText"/>
        <w:spacing w:line="259" w:lineRule="auto" w:before="135"/>
        <w:ind w:right="1"/>
        <w:jc w:val="both"/>
      </w:pPr>
      <w:r>
        <w:rPr>
          <w:b/>
          <w:color w:val="FF0000"/>
        </w:rPr>
        <w:t>Uwaga: </w:t>
      </w:r>
      <w:r>
        <w:rPr>
          <w:color w:val="FF0000"/>
        </w:rPr>
        <w:t>W przypadkach, gdy doradca, realizujący zadanie, wykonywał kilka czynności, np. był zarówno organizatorem szkolenia, jak i wykładowcą, bądź w ramach działania „Wsparcie korzystania z usług doradczych” (KUD)</w:t>
      </w:r>
      <w:r>
        <w:rPr>
          <w:color w:val="FF0000"/>
          <w:spacing w:val="-8"/>
        </w:rPr>
        <w:t> </w:t>
      </w:r>
      <w:r>
        <w:rPr>
          <w:color w:val="FF0000"/>
        </w:rPr>
        <w:t>świadczył</w:t>
      </w:r>
      <w:r>
        <w:rPr>
          <w:color w:val="FF0000"/>
          <w:spacing w:val="-8"/>
        </w:rPr>
        <w:t> </w:t>
      </w:r>
      <w:r>
        <w:rPr>
          <w:color w:val="FF0000"/>
        </w:rPr>
        <w:t>usługi</w:t>
      </w:r>
      <w:r>
        <w:rPr>
          <w:color w:val="FF0000"/>
          <w:spacing w:val="-8"/>
        </w:rPr>
        <w:t> </w:t>
      </w:r>
      <w:r>
        <w:rPr>
          <w:color w:val="FF0000"/>
        </w:rPr>
        <w:t>doradcze</w:t>
      </w:r>
      <w:r>
        <w:rPr>
          <w:color w:val="FF0000"/>
          <w:spacing w:val="-8"/>
        </w:rPr>
        <w:t> </w:t>
      </w:r>
      <w:r>
        <w:rPr>
          <w:color w:val="FF0000"/>
        </w:rPr>
        <w:t>dla</w:t>
      </w:r>
      <w:r>
        <w:rPr>
          <w:color w:val="FF0000"/>
          <w:spacing w:val="-9"/>
        </w:rPr>
        <w:t> </w:t>
      </w:r>
      <w:r>
        <w:rPr>
          <w:color w:val="FF0000"/>
        </w:rPr>
        <w:t>gospodarstw,</w:t>
      </w:r>
      <w:r>
        <w:rPr>
          <w:color w:val="FF0000"/>
          <w:spacing w:val="-7"/>
        </w:rPr>
        <w:t> </w:t>
      </w:r>
      <w:r>
        <w:rPr>
          <w:color w:val="FF0000"/>
        </w:rPr>
        <w:t>a</w:t>
      </w:r>
      <w:r>
        <w:rPr>
          <w:color w:val="FF0000"/>
          <w:spacing w:val="-9"/>
        </w:rPr>
        <w:t> </w:t>
      </w:r>
      <w:r>
        <w:rPr>
          <w:color w:val="FF0000"/>
        </w:rPr>
        <w:t>jednocześnie</w:t>
      </w:r>
      <w:r>
        <w:rPr>
          <w:color w:val="FF0000"/>
          <w:spacing w:val="-7"/>
        </w:rPr>
        <w:t> </w:t>
      </w:r>
      <w:r>
        <w:rPr>
          <w:color w:val="FF0000"/>
        </w:rPr>
        <w:t>był</w:t>
      </w:r>
      <w:r>
        <w:rPr>
          <w:color w:val="FF0000"/>
          <w:spacing w:val="-8"/>
        </w:rPr>
        <w:t> </w:t>
      </w:r>
      <w:r>
        <w:rPr>
          <w:color w:val="FF0000"/>
        </w:rPr>
        <w:t>koordynatorem</w:t>
      </w:r>
      <w:r>
        <w:rPr>
          <w:color w:val="FF0000"/>
          <w:spacing w:val="-6"/>
        </w:rPr>
        <w:t> </w:t>
      </w:r>
      <w:r>
        <w:rPr>
          <w:color w:val="FF0000"/>
        </w:rPr>
        <w:t>projektu,</w:t>
      </w:r>
      <w:r>
        <w:rPr>
          <w:color w:val="FF0000"/>
          <w:spacing w:val="-8"/>
        </w:rPr>
        <w:t> </w:t>
      </w:r>
      <w:r>
        <w:rPr>
          <w:color w:val="FF0000"/>
        </w:rPr>
        <w:t>punkty</w:t>
      </w:r>
      <w:r>
        <w:rPr>
          <w:color w:val="FF0000"/>
          <w:spacing w:val="-8"/>
        </w:rPr>
        <w:t> </w:t>
      </w:r>
      <w:r>
        <w:rPr>
          <w:color w:val="FF0000"/>
        </w:rPr>
        <w:t>mogą</w:t>
      </w:r>
      <w:r>
        <w:rPr>
          <w:color w:val="FF0000"/>
          <w:spacing w:val="-9"/>
        </w:rPr>
        <w:t> </w:t>
      </w:r>
      <w:r>
        <w:rPr>
          <w:color w:val="FF0000"/>
        </w:rPr>
        <w:t>zostać przyznane w ramach kilku kryteriów oceny.</w:t>
      </w:r>
    </w:p>
    <w:sectPr>
      <w:type w:val="continuous"/>
      <w:pgSz w:w="11910" w:h="16840"/>
      <w:pgMar w:top="82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67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30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80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31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81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32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82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32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83" w:hanging="284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92" w:hanging="284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676" w:hanging="284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-1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36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92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48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04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60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16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72" w:hanging="284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676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30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80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31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81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32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82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32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83" w:hanging="284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92" w:hanging="284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676" w:hanging="284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-1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36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92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48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04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60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16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72" w:hanging="284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2" w:hanging="284"/>
        <w:jc w:val="left"/>
      </w:pPr>
      <w:rPr>
        <w:rFonts w:hint="default" w:ascii="Calibri" w:hAnsi="Calibri" w:eastAsia="Calibri" w:cs="Calibri"/>
        <w:b w:val="0"/>
        <w:bCs w:val="0"/>
        <w:i/>
        <w:iCs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00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81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2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6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03" w:hanging="360"/>
      </w:pPr>
      <w:rPr>
        <w:rFonts w:hint="default"/>
        <w:lang w:val="pl-PL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Calibri" w:hAnsi="Calibri" w:eastAsia="Calibri" w:cs="Calibri"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8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dcterms:created xsi:type="dcterms:W3CDTF">2025-03-14T11:33:33Z</dcterms:created>
  <dcterms:modified xsi:type="dcterms:W3CDTF">2025-03-14T11:33:33Z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2025-03-14T00:00:00Z</vt:filetime>
  </property>
  <property fmtid="{D5CDD505-2E9C-101B-9397-08002B2CF9AE}" pid="5" name="Producer">
    <vt:lpwstr>Aspose.Words for .NET 16.1.0.0</vt:lpwstr>
  </property>
</Properties>
</file>